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="640"/>
        <w:jc w:val="both"/>
        <w:rPr>
          <w:rFonts w:ascii="方正黑体_GBK" w:eastAsia="方正黑体_GBK" w:hAnsi="方正小标宋_GBK" w:cs="方正小标宋_GBK"/>
          <w:snapToGrid w:val="0"/>
          <w:sz w:val="32"/>
          <w:szCs w:val="20"/>
        </w:rPr>
      </w:pPr>
      <w:r w:rsidRPr="008E3433">
        <w:rPr>
          <w:rFonts w:ascii="方正黑体_GBK" w:eastAsia="方正黑体_GBK" w:hAnsi="方正小标宋_GBK" w:cs="方正小标宋_GBK" w:hint="eastAsia"/>
          <w:snapToGrid w:val="0"/>
          <w:sz w:val="32"/>
          <w:szCs w:val="20"/>
        </w:rPr>
        <w:t>附件1</w:t>
      </w:r>
    </w:p>
    <w:p w:rsidR="008E3433" w:rsidRPr="008E3433" w:rsidRDefault="008E3433" w:rsidP="001112D9">
      <w:pPr>
        <w:widowControl w:val="0"/>
        <w:tabs>
          <w:tab w:val="left" w:pos="425"/>
        </w:tabs>
        <w:autoSpaceDE w:val="0"/>
        <w:autoSpaceDN w:val="0"/>
        <w:adjustRightInd/>
        <w:spacing w:beforeLines="50" w:afterLines="50" w:line="660" w:lineRule="exact"/>
        <w:jc w:val="center"/>
        <w:rPr>
          <w:rFonts w:ascii="方正小标宋_GBK" w:eastAsia="方正小标宋_GBK" w:hAnsi="Times New Roman" w:cs="方正小标宋_GBK"/>
          <w:snapToGrid w:val="0"/>
          <w:sz w:val="44"/>
          <w:szCs w:val="44"/>
        </w:rPr>
      </w:pPr>
      <w:r w:rsidRPr="008E3433"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2018</w:t>
      </w:r>
      <w:r w:rsidRPr="008E3433">
        <w:rPr>
          <w:rFonts w:ascii="方正小标宋_GBK" w:eastAsia="方正小标宋_GBK" w:hAnsi="Times New Roman" w:cs="方正小标宋_GBK" w:hint="eastAsia"/>
          <w:snapToGrid w:val="0"/>
          <w:sz w:val="44"/>
          <w:szCs w:val="44"/>
        </w:rPr>
        <w:t>年度政府信息公开情况统计表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="640"/>
        <w:jc w:val="both"/>
        <w:rPr>
          <w:rFonts w:ascii="方正仿宋_GBK" w:eastAsia="方正仿宋_GBK" w:hAnsi="宋体" w:cs="宋体"/>
          <w:snapToGrid w:val="0"/>
          <w:sz w:val="30"/>
          <w:szCs w:val="30"/>
        </w:rPr>
      </w:pPr>
      <w:r w:rsidRPr="008E3433">
        <w:rPr>
          <w:rFonts w:ascii="方正仿宋_GBK" w:eastAsia="方正仿宋_GBK" w:hAnsi="宋体" w:cs="宋体" w:hint="eastAsia"/>
          <w:snapToGrid w:val="0"/>
          <w:sz w:val="30"/>
          <w:szCs w:val="30"/>
        </w:rPr>
        <w:t>填报单位（盖章）：</w:t>
      </w:r>
    </w:p>
    <w:tbl>
      <w:tblPr>
        <w:tblW w:w="9011" w:type="dxa"/>
        <w:tblLayout w:type="fixed"/>
        <w:tblLook w:val="00A0"/>
      </w:tblPr>
      <w:tblGrid>
        <w:gridCol w:w="6912"/>
        <w:gridCol w:w="797"/>
        <w:gridCol w:w="1302"/>
      </w:tblGrid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方正黑体_GBK" w:eastAsia="方正黑体_GBK" w:hAnsi="宋体" w:cs="Times New Roman"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方正黑体_GBK" w:eastAsia="方正黑体_GBK" w:hAnsi="宋体" w:cs="宋体" w:hint="eastAsia"/>
                <w:bCs/>
                <w:snapToGrid w:val="0"/>
                <w:sz w:val="24"/>
                <w:szCs w:val="24"/>
              </w:rPr>
              <w:t>统 计 指 标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方正黑体_GBK" w:eastAsia="方正黑体_GBK" w:hAnsi="宋体" w:cs="Times New Roman"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方正黑体_GBK" w:eastAsia="方正黑体_GBK" w:hAnsi="宋体" w:cs="宋体" w:hint="eastAsia"/>
                <w:bCs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方正黑体_GBK" w:eastAsia="方正黑体_GBK" w:hAnsi="宋体" w:cs="Times New Roman"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方正黑体_GBK" w:eastAsia="方正黑体_GBK" w:hAnsi="宋体" w:cs="宋体" w:hint="eastAsia"/>
                <w:bCs/>
                <w:snapToGrid w:val="0"/>
                <w:sz w:val="24"/>
                <w:szCs w:val="24"/>
              </w:rPr>
              <w:t>统计数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一、主动公开情况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（一）主动公开政府信息数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br/>
              <w:t xml:space="preserve">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（不同渠道和方式公开相同信息计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>1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1319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其中：主动公开规范性文件数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制发规范性文件总数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政府公报公开政府信息数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政府网站公开政府信息数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280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3.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政务微博公开政府信息数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87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4.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政务微信公开政府信息数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230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5.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其他方式公开政府信息数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722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二、回应解读情况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E3433" w:rsidRPr="008E3433" w:rsidTr="00CE0C70">
        <w:trPr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（一）回应公众关注热点或重大舆情数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br/>
              <w:t xml:space="preserve">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（不同方式回应同一热点或舆情计</w:t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>1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104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参加或举办新闻发布会总次数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政府网站在线访谈次数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3.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政策解读稿件发布数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篇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4.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微博微信回应事件数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2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5.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其他方式回应事件数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84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lastRenderedPageBreak/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三、依申请公开情况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（一）收到申请数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当面申请数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传真申请数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3.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网络申请数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3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4.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信函申请数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2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（二）申请办结数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按时办结数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延期办结数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（三）申请答复数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属于已主动公开范围数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同意公开答复数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6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3.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同意部分公开答复数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4.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不同意公开答复数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其中：涉及国家秘密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涉及商业秘密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涉及个人隐私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危及国家安全、公共安全、经济安全和社会</w:t>
            </w:r>
            <w:r w:rsidRPr="008E3433">
              <w:rPr>
                <w:rFonts w:ascii="宋体" w:eastAsia="宋体" w:hAnsi="宋体" w:cs="Times New Roman"/>
                <w:snapToGrid w:val="0"/>
                <w:sz w:val="24"/>
                <w:szCs w:val="24"/>
              </w:rPr>
              <w:br/>
            </w: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稳定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     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法律法规规定的其他情形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5.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不属于本行政机关公开数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6.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申请信息不存在数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7.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告知作出更改补充数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   8.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告知通过其他途径办理数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四、行政复议数量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（一）维持具体行政行为数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lastRenderedPageBreak/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（二）被依法纠错数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（三）其他情形数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五、行政诉讼数量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（二）被依法纠错数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（三）其他情形数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六、举报投诉数量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件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个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个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2</w:t>
            </w:r>
          </w:p>
        </w:tc>
      </w:tr>
      <w:tr w:rsidR="008E3433" w:rsidRPr="008E3433" w:rsidTr="00CE0C70">
        <w:trPr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1.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 2.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兼职人员数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万元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b/>
                <w:bCs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b/>
                <w:bCs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b/>
                <w:bCs/>
                <w:snapToGrid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1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（二）举办各类培训班数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  <w:tr w:rsidR="008E3433" w:rsidRPr="008E3433" w:rsidTr="00CE0C70">
        <w:trPr>
          <w:trHeight w:val="49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/>
                <w:snapToGrid w:val="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（三）接受培训人员数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djustRightInd/>
              <w:snapToGrid/>
              <w:spacing w:after="0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0</w:t>
            </w:r>
          </w:p>
        </w:tc>
      </w:tr>
    </w:tbl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Chars="50" w:right="110"/>
        <w:jc w:val="both"/>
        <w:rPr>
          <w:rFonts w:ascii="方正楷体_GBK" w:eastAsia="方正楷体_GBK" w:hAnsi="Times New Roman" w:cs="方正楷体_GBK"/>
          <w:snapToGrid w:val="0"/>
          <w:sz w:val="28"/>
          <w:szCs w:val="28"/>
        </w:rPr>
      </w:pP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注：本表有关指标说明详见《国务院办公厅关于加强和规范政府信息公开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Chars="50" w:right="110" w:firstLineChars="200" w:firstLine="560"/>
        <w:jc w:val="both"/>
        <w:rPr>
          <w:rFonts w:ascii="方正小标宋_GBK" w:eastAsia="方正小标宋_GBK" w:hAnsi="方正小标宋_GBK" w:cs="Times New Roman"/>
          <w:snapToGrid w:val="0"/>
          <w:sz w:val="44"/>
          <w:szCs w:val="44"/>
        </w:rPr>
      </w:pP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情况统计报送工作的通知》（国办发〔</w:t>
      </w:r>
      <w:r w:rsidRPr="008E3433">
        <w:rPr>
          <w:rFonts w:ascii="方正楷体_GBK" w:eastAsia="方正楷体_GBK" w:hAnsi="Times New Roman" w:cs="方正楷体_GBK"/>
          <w:snapToGrid w:val="0"/>
          <w:sz w:val="28"/>
          <w:szCs w:val="28"/>
        </w:rPr>
        <w:t>2014</w:t>
      </w: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〕</w:t>
      </w:r>
      <w:r w:rsidRPr="008E3433">
        <w:rPr>
          <w:rFonts w:ascii="方正楷体_GBK" w:eastAsia="方正楷体_GBK" w:hAnsi="Times New Roman" w:cs="方正楷体_GBK"/>
          <w:snapToGrid w:val="0"/>
          <w:sz w:val="28"/>
          <w:szCs w:val="28"/>
        </w:rPr>
        <w:t>32</w:t>
      </w: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号）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Chars="50" w:right="110"/>
        <w:jc w:val="both"/>
        <w:rPr>
          <w:rFonts w:ascii="方正黑体_GBK" w:eastAsia="方正黑体_GBK" w:hAnsi="方正小标宋_GBK" w:cs="方正小标宋_GBK"/>
          <w:snapToGrid w:val="0"/>
          <w:sz w:val="32"/>
          <w:szCs w:val="20"/>
        </w:rPr>
      </w:pPr>
      <w:r w:rsidRPr="008E3433">
        <w:rPr>
          <w:rFonts w:ascii="方正仿宋_GBK" w:eastAsia="方正仿宋_GBK" w:hAnsi="Times New Roman" w:cs="Times New Roman"/>
          <w:b/>
          <w:snapToGrid w:val="0"/>
          <w:sz w:val="32"/>
          <w:szCs w:val="20"/>
        </w:rPr>
        <w:br w:type="page"/>
      </w:r>
      <w:r w:rsidRPr="008E3433">
        <w:rPr>
          <w:rFonts w:ascii="方正黑体_GBK" w:eastAsia="方正黑体_GBK" w:hAnsi="方正小标宋_GBK" w:cs="方正小标宋_GBK" w:hint="eastAsia"/>
          <w:snapToGrid w:val="0"/>
          <w:sz w:val="32"/>
          <w:szCs w:val="20"/>
        </w:rPr>
        <w:lastRenderedPageBreak/>
        <w:t>附件2</w:t>
      </w:r>
    </w:p>
    <w:p w:rsidR="008E3433" w:rsidRPr="008E3433" w:rsidRDefault="008E3433" w:rsidP="001112D9">
      <w:pPr>
        <w:widowControl w:val="0"/>
        <w:tabs>
          <w:tab w:val="left" w:pos="425"/>
        </w:tabs>
        <w:autoSpaceDE w:val="0"/>
        <w:autoSpaceDN w:val="0"/>
        <w:spacing w:beforeLines="50" w:afterLines="50" w:line="660" w:lineRule="exact"/>
        <w:jc w:val="center"/>
        <w:rPr>
          <w:rFonts w:ascii="方正小标宋_GBK" w:eastAsia="方正小标宋_GBK" w:hAnsi="Times New Roman" w:cs="Times New Roman"/>
          <w:snapToGrid w:val="0"/>
          <w:sz w:val="44"/>
          <w:szCs w:val="44"/>
        </w:rPr>
      </w:pPr>
      <w:r w:rsidRPr="008E3433">
        <w:rPr>
          <w:rFonts w:ascii="方正小标宋_GBK" w:eastAsia="方正小标宋_GBK" w:hAnsi="黑体" w:cs="方正小标宋_GBK"/>
          <w:snapToGrid w:val="0"/>
          <w:color w:val="000000"/>
          <w:sz w:val="44"/>
          <w:szCs w:val="44"/>
        </w:rPr>
        <w:t>2018</w:t>
      </w:r>
      <w:r w:rsidRPr="008E3433">
        <w:rPr>
          <w:rFonts w:ascii="方正小标宋_GBK" w:eastAsia="方正小标宋_GBK" w:hAnsi="黑体" w:cs="方正小标宋_GBK" w:hint="eastAsia"/>
          <w:snapToGrid w:val="0"/>
          <w:color w:val="000000"/>
          <w:sz w:val="44"/>
          <w:szCs w:val="44"/>
        </w:rPr>
        <w:t>年度政府信息公开申请来源统计表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jc w:val="both"/>
        <w:rPr>
          <w:rFonts w:ascii="方正楷体_GBK" w:eastAsia="方正楷体_GBK" w:hAnsi="Times New Roman" w:cs="Times New Roman"/>
          <w:snapToGrid w:val="0"/>
          <w:sz w:val="30"/>
          <w:szCs w:val="30"/>
        </w:rPr>
      </w:pPr>
      <w:r w:rsidRPr="008E3433">
        <w:rPr>
          <w:rFonts w:ascii="方正楷体_GBK" w:eastAsia="方正楷体_GBK" w:hAnsi="宋体" w:cs="方正楷体_GBK" w:hint="eastAsia"/>
          <w:snapToGrid w:val="0"/>
          <w:color w:val="000000"/>
          <w:sz w:val="30"/>
          <w:szCs w:val="30"/>
        </w:rPr>
        <w:t>填报单位（盖章）：</w:t>
      </w: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559"/>
        <w:gridCol w:w="2560"/>
      </w:tblGrid>
      <w:tr w:rsidR="008E3433" w:rsidRPr="008E3433" w:rsidTr="00CE0C70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jc w:val="center"/>
              <w:rPr>
                <w:rFonts w:ascii="方正黑体_GBK" w:eastAsia="方正黑体_GBK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8E3433">
              <w:rPr>
                <w:rFonts w:ascii="方正黑体_GBK" w:eastAsia="方正黑体_GBK" w:hAnsi="Times New Roman" w:cs="方正黑体_GBK" w:hint="eastAsia"/>
                <w:snapToGrid w:val="0"/>
                <w:color w:val="000000"/>
                <w:sz w:val="26"/>
                <w:szCs w:val="26"/>
              </w:rPr>
              <w:t>申请来源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jc w:val="center"/>
              <w:rPr>
                <w:rFonts w:ascii="方正黑体_GBK" w:eastAsia="方正黑体_GBK" w:hAnsi="Times New Roman" w:cs="方正黑体_GBK"/>
                <w:snapToGrid w:val="0"/>
                <w:color w:val="000000"/>
                <w:sz w:val="26"/>
                <w:szCs w:val="26"/>
              </w:rPr>
            </w:pPr>
            <w:r w:rsidRPr="008E3433">
              <w:rPr>
                <w:rFonts w:ascii="方正黑体_GBK" w:eastAsia="方正黑体_GBK" w:hAnsi="Times New Roman" w:cs="方正黑体_GBK" w:hint="eastAsia"/>
                <w:snapToGrid w:val="0"/>
                <w:color w:val="000000"/>
                <w:sz w:val="26"/>
                <w:szCs w:val="26"/>
              </w:rPr>
              <w:t>申请数</w:t>
            </w:r>
            <w:r w:rsidRPr="008E3433">
              <w:rPr>
                <w:rFonts w:ascii="方正黑体_GBK" w:eastAsia="方正黑体_GBK" w:hAnsi="Times New Roman" w:cs="方正黑体_GBK"/>
                <w:snapToGrid w:val="0"/>
                <w:color w:val="000000"/>
                <w:sz w:val="26"/>
                <w:szCs w:val="26"/>
              </w:rPr>
              <w:t>(</w:t>
            </w:r>
            <w:r w:rsidRPr="008E3433">
              <w:rPr>
                <w:rFonts w:ascii="方正黑体_GBK" w:eastAsia="方正黑体_GBK" w:hAnsi="Times New Roman" w:cs="方正黑体_GBK" w:hint="eastAsia"/>
                <w:snapToGrid w:val="0"/>
                <w:color w:val="000000"/>
                <w:sz w:val="26"/>
                <w:szCs w:val="26"/>
              </w:rPr>
              <w:t>件</w:t>
            </w:r>
            <w:r w:rsidRPr="008E3433">
              <w:rPr>
                <w:rFonts w:ascii="方正黑体_GBK" w:eastAsia="方正黑体_GBK" w:hAnsi="Times New Roman" w:cs="方正黑体_GBK"/>
                <w:snapToGrid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jc w:val="center"/>
              <w:rPr>
                <w:rFonts w:ascii="方正黑体_GBK" w:eastAsia="方正黑体_GBK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8E3433">
              <w:rPr>
                <w:rFonts w:ascii="方正黑体_GBK" w:eastAsia="方正黑体_GBK" w:hAnsi="Times New Roman" w:cs="方正黑体_GBK" w:hint="eastAsia"/>
                <w:snapToGrid w:val="0"/>
                <w:color w:val="000000"/>
                <w:sz w:val="26"/>
                <w:szCs w:val="26"/>
              </w:rPr>
              <w:t>占比（</w:t>
            </w:r>
            <w:r w:rsidRPr="008E3433">
              <w:rPr>
                <w:rFonts w:ascii="方正黑体_GBK" w:eastAsia="方正黑体_GBK" w:hAnsi="Times New Roman" w:cs="方正黑体_GBK"/>
                <w:snapToGrid w:val="0"/>
                <w:color w:val="000000"/>
                <w:sz w:val="26"/>
                <w:szCs w:val="26"/>
              </w:rPr>
              <w:t>%</w:t>
            </w:r>
            <w:r w:rsidRPr="008E3433">
              <w:rPr>
                <w:rFonts w:ascii="方正黑体_GBK" w:eastAsia="方正黑体_GBK" w:hAnsi="Times New Roman" w:cs="方正黑体_GBK" w:hint="eastAsia"/>
                <w:snapToGrid w:val="0"/>
                <w:color w:val="000000"/>
                <w:sz w:val="26"/>
                <w:szCs w:val="26"/>
              </w:rPr>
              <w:t>）</w:t>
            </w: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一、党政机关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方正仿宋_GBK" w:eastAsia="方正仿宋_GBK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方正仿宋_GBK" w:eastAsia="方正仿宋_GBK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二、社会团体（含公益组织）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方正仿宋_GBK" w:eastAsia="方正仿宋_GBK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方正仿宋_GBK" w:eastAsia="方正仿宋_GBK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三、企业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16.67%</w:t>
            </w: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四、宣传媒体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五、科研院校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六、公民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83.33%</w:t>
            </w: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Chars="200" w:firstLine="480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其中：律师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 xml:space="preserve">　　　</w:t>
            </w:r>
            <w:r w:rsidRPr="008E3433"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科研人员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 xml:space="preserve">　　　</w:t>
            </w:r>
            <w:r w:rsidRPr="008E3433"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  <w:t xml:space="preserve">    </w:t>
            </w: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媒体从业人员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七、其他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8E3433" w:rsidRPr="008E3433" w:rsidTr="00CE0C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宋体" w:hint="eastAsia"/>
                <w:snapToGrid w:val="0"/>
                <w:color w:val="000000"/>
                <w:sz w:val="24"/>
                <w:szCs w:val="24"/>
              </w:rPr>
              <w:t>政府信息公开申请总数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Chars="350" w:firstLine="840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tabs>
                <w:tab w:val="left" w:pos="425"/>
              </w:tabs>
              <w:autoSpaceDE w:val="0"/>
              <w:autoSpaceDN w:val="0"/>
              <w:adjustRightInd/>
              <w:spacing w:after="0" w:line="580" w:lineRule="exact"/>
              <w:ind w:firstLine="646"/>
              <w:rPr>
                <w:rFonts w:ascii="宋体" w:eastAsia="宋体" w:hAnsi="宋体" w:cs="Times New Roman"/>
                <w:snapToGrid w:val="0"/>
                <w:color w:val="000000"/>
                <w:sz w:val="24"/>
                <w:szCs w:val="24"/>
              </w:rPr>
            </w:pPr>
            <w:r w:rsidRPr="008E3433">
              <w:rPr>
                <w:rFonts w:ascii="宋体" w:eastAsia="宋体" w:hAnsi="宋体" w:cs="Times New Roman" w:hint="eastAsia"/>
                <w:snapToGrid w:val="0"/>
                <w:color w:val="000000"/>
                <w:sz w:val="24"/>
                <w:szCs w:val="24"/>
              </w:rPr>
              <w:t>100%</w:t>
            </w:r>
          </w:p>
        </w:tc>
      </w:tr>
    </w:tbl>
    <w:p w:rsidR="008E3433" w:rsidRPr="008E3433" w:rsidRDefault="008E3433" w:rsidP="001112D9">
      <w:pPr>
        <w:tabs>
          <w:tab w:val="left" w:pos="425"/>
        </w:tabs>
        <w:autoSpaceDE w:val="0"/>
        <w:autoSpaceDN w:val="0"/>
        <w:adjustRightInd/>
        <w:spacing w:beforeLines="30" w:after="0" w:line="420" w:lineRule="atLeast"/>
        <w:ind w:firstLine="646"/>
        <w:rPr>
          <w:rFonts w:ascii="宋体" w:eastAsia="方正楷体_GBK" w:hAnsi="宋体" w:cs="宋体"/>
          <w:snapToGrid w:val="0"/>
          <w:color w:val="000000"/>
          <w:sz w:val="28"/>
          <w:szCs w:val="28"/>
        </w:rPr>
      </w:pP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填报人：</w:t>
      </w:r>
      <w:r w:rsidR="001112D9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夏晓艳</w:t>
      </w:r>
      <w:r w:rsidRPr="008E3433">
        <w:rPr>
          <w:rFonts w:ascii="宋体" w:eastAsia="方正楷体_GBK" w:hAnsi="宋体" w:cs="宋体"/>
          <w:snapToGrid w:val="0"/>
          <w:color w:val="000000"/>
          <w:sz w:val="28"/>
          <w:szCs w:val="28"/>
        </w:rPr>
        <w:t xml:space="preserve">        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 xml:space="preserve">　</w:t>
      </w:r>
      <w:r w:rsidRPr="008E3433">
        <w:rPr>
          <w:rFonts w:ascii="宋体" w:eastAsia="方正楷体_GBK" w:hAnsi="宋体" w:cs="宋体"/>
          <w:snapToGrid w:val="0"/>
          <w:color w:val="000000"/>
          <w:sz w:val="28"/>
          <w:szCs w:val="28"/>
        </w:rPr>
        <w:t xml:space="preserve">      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审核人：</w:t>
      </w:r>
      <w:r w:rsidR="001112D9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许洪波</w:t>
      </w:r>
    </w:p>
    <w:p w:rsidR="008E3433" w:rsidRPr="008E3433" w:rsidRDefault="008E3433" w:rsidP="001112D9">
      <w:pPr>
        <w:tabs>
          <w:tab w:val="left" w:pos="425"/>
        </w:tabs>
        <w:autoSpaceDE w:val="0"/>
        <w:autoSpaceDN w:val="0"/>
        <w:adjustRightInd/>
        <w:spacing w:beforeLines="30" w:after="0" w:line="420" w:lineRule="atLeast"/>
        <w:ind w:firstLine="646"/>
        <w:rPr>
          <w:rFonts w:ascii="宋体" w:eastAsia="方正楷体_GBK" w:hAnsi="宋体" w:cs="宋体"/>
          <w:snapToGrid w:val="0"/>
          <w:color w:val="000000"/>
          <w:sz w:val="28"/>
          <w:szCs w:val="28"/>
        </w:rPr>
      </w:pP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联系电话：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13861562394</w:t>
      </w:r>
      <w:r w:rsidRPr="008E3433">
        <w:rPr>
          <w:rFonts w:ascii="宋体" w:eastAsia="方正楷体_GBK" w:hAnsi="宋体" w:cs="宋体"/>
          <w:snapToGrid w:val="0"/>
          <w:color w:val="000000"/>
          <w:sz w:val="28"/>
          <w:szCs w:val="28"/>
        </w:rPr>
        <w:t xml:space="preserve"> 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 xml:space="preserve">　　　</w:t>
      </w:r>
      <w:r w:rsidRPr="008E3433">
        <w:rPr>
          <w:rFonts w:ascii="宋体" w:eastAsia="方正楷体_GBK" w:hAnsi="宋体" w:cs="宋体"/>
          <w:snapToGrid w:val="0"/>
          <w:color w:val="000000"/>
          <w:sz w:val="28"/>
          <w:szCs w:val="28"/>
        </w:rPr>
        <w:t xml:space="preserve">  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填报日期：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2019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年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2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月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14</w:t>
      </w:r>
      <w:r w:rsidRPr="008E3433">
        <w:rPr>
          <w:rFonts w:ascii="宋体" w:eastAsia="方正楷体_GBK" w:hAnsi="宋体" w:cs="方正楷体_GBK" w:hint="eastAsia"/>
          <w:snapToGrid w:val="0"/>
          <w:color w:val="000000"/>
          <w:sz w:val="28"/>
          <w:szCs w:val="28"/>
        </w:rPr>
        <w:t>日</w:t>
      </w:r>
      <w:r w:rsidRPr="008E3433">
        <w:rPr>
          <w:rFonts w:ascii="宋体" w:eastAsia="方正楷体_GBK" w:hAnsi="宋体" w:cs="宋体"/>
          <w:snapToGrid w:val="0"/>
          <w:color w:val="000000"/>
          <w:sz w:val="28"/>
          <w:szCs w:val="28"/>
        </w:rPr>
        <w:t xml:space="preserve"> 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spacing w:after="0" w:line="590" w:lineRule="exact"/>
        <w:ind w:leftChars="66" w:left="145"/>
        <w:jc w:val="both"/>
        <w:rPr>
          <w:rFonts w:ascii="方正楷体_GBK" w:eastAsia="方正楷体_GBK" w:hAnsi="Times New Roman" w:cs="Times New Roman"/>
          <w:snapToGrid w:val="0"/>
          <w:sz w:val="28"/>
          <w:szCs w:val="28"/>
        </w:rPr>
      </w:pP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说明：</w:t>
      </w:r>
      <w:r w:rsidRPr="008E3433">
        <w:rPr>
          <w:rFonts w:ascii="方正仿宋_GBK" w:eastAsia="方正楷体_GBK" w:hAnsi="Times New Roman" w:cs="Times New Roman"/>
          <w:snapToGrid w:val="0"/>
          <w:sz w:val="28"/>
          <w:szCs w:val="28"/>
        </w:rPr>
        <w:t>1</w:t>
      </w: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．各县区政府办公室负责统计本行政区域的汇总数据。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spacing w:after="0" w:line="590" w:lineRule="exact"/>
        <w:ind w:leftChars="325" w:left="1127" w:hangingChars="147" w:hanging="412"/>
        <w:jc w:val="both"/>
        <w:rPr>
          <w:rFonts w:ascii="方正楷体_GBK" w:eastAsia="方正楷体_GBK" w:hAnsi="Times New Roman" w:cs="Times New Roman"/>
          <w:b/>
          <w:bCs/>
          <w:snapToGrid w:val="0"/>
          <w:color w:val="000000"/>
          <w:sz w:val="28"/>
          <w:szCs w:val="28"/>
        </w:rPr>
      </w:pPr>
      <w:r w:rsidRPr="008E3433">
        <w:rPr>
          <w:rFonts w:ascii="方正仿宋_GBK" w:eastAsia="方正楷体_GBK" w:hAnsi="Times New Roman" w:cs="Times New Roman"/>
          <w:snapToGrid w:val="0"/>
          <w:sz w:val="28"/>
          <w:szCs w:val="28"/>
        </w:rPr>
        <w:t>2</w:t>
      </w:r>
      <w:r w:rsidRPr="008E3433">
        <w:rPr>
          <w:rFonts w:ascii="方正楷体_GBK" w:eastAsia="方正楷体_GBK" w:hAnsi="Times New Roman" w:cs="方正楷体_GBK" w:hint="eastAsia"/>
          <w:snapToGrid w:val="0"/>
          <w:sz w:val="28"/>
          <w:szCs w:val="28"/>
        </w:rPr>
        <w:t>．本表所列分组是为分析政府信息公开来源而设置，与标准统计单位分组有所不同。</w:t>
      </w:r>
    </w:p>
    <w:p w:rsidR="008E3433" w:rsidRPr="008E3433" w:rsidRDefault="008E3433" w:rsidP="008E3433">
      <w:pPr>
        <w:tabs>
          <w:tab w:val="left" w:pos="425"/>
        </w:tabs>
        <w:autoSpaceDE w:val="0"/>
        <w:autoSpaceDN w:val="0"/>
        <w:adjustRightInd/>
        <w:spacing w:after="0" w:line="660" w:lineRule="exact"/>
        <w:jc w:val="both"/>
        <w:rPr>
          <w:rFonts w:ascii="方正黑体_GBK" w:eastAsia="方正黑体_GBK" w:hAnsi="黑体" w:cs="黑体"/>
          <w:snapToGrid w:val="0"/>
          <w:sz w:val="32"/>
          <w:szCs w:val="20"/>
        </w:rPr>
      </w:pPr>
      <w:r w:rsidRPr="008E3433">
        <w:rPr>
          <w:rFonts w:ascii="方正仿宋_GBK" w:eastAsia="方正仿宋_GBK" w:hAnsi="Times New Roman" w:cs="Times New Roman"/>
          <w:b/>
          <w:bCs/>
          <w:snapToGrid w:val="0"/>
          <w:color w:val="000000"/>
        </w:rPr>
        <w:br w:type="page"/>
      </w:r>
      <w:r w:rsidRPr="008E3433">
        <w:rPr>
          <w:rFonts w:ascii="方正黑体_GBK" w:eastAsia="方正黑体_GBK" w:hAnsi="黑体" w:cs="黑体" w:hint="eastAsia"/>
          <w:snapToGrid w:val="0"/>
          <w:sz w:val="32"/>
          <w:szCs w:val="20"/>
        </w:rPr>
        <w:lastRenderedPageBreak/>
        <w:t>附件3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660" w:lineRule="exact"/>
        <w:ind w:firstLineChars="200" w:firstLine="880"/>
        <w:jc w:val="center"/>
        <w:rPr>
          <w:rFonts w:ascii="方正仿宋_GBK" w:eastAsia="方正小标宋_GBK" w:hAnsi="Times New Roman" w:cs="Times New Roman"/>
          <w:snapToGrid w:val="0"/>
          <w:sz w:val="44"/>
          <w:szCs w:val="44"/>
        </w:rPr>
      </w:pPr>
      <w:r w:rsidRPr="008E3433">
        <w:rPr>
          <w:rFonts w:ascii="方正仿宋_GBK" w:eastAsia="方正小标宋_GBK" w:hAnsi="Times New Roman" w:cs="方正小标宋_GBK" w:hint="eastAsia"/>
          <w:snapToGrid w:val="0"/>
          <w:sz w:val="44"/>
          <w:szCs w:val="44"/>
        </w:rPr>
        <w:t>政务公开工作联系人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jc w:val="both"/>
        <w:rPr>
          <w:rFonts w:ascii="方正楷体_GBK" w:eastAsia="方正楷体_GBK" w:hAnsi="方正小标宋_GBK" w:cs="Times New Roman"/>
          <w:snapToGrid w:val="0"/>
          <w:sz w:val="32"/>
          <w:szCs w:val="20"/>
        </w:rPr>
      </w:pPr>
      <w:r w:rsidRPr="008E3433">
        <w:rPr>
          <w:rFonts w:ascii="方正楷体_GBK" w:eastAsia="方正楷体_GBK" w:hAnsi="方正小标宋_GBK" w:cs="方正楷体_GBK" w:hint="eastAsia"/>
          <w:snapToGrid w:val="0"/>
          <w:sz w:val="32"/>
          <w:szCs w:val="20"/>
        </w:rPr>
        <w:t>填报单位：生态文旅区党政办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1552"/>
        <w:gridCol w:w="2084"/>
        <w:gridCol w:w="1657"/>
        <w:gridCol w:w="1921"/>
      </w:tblGrid>
      <w:tr w:rsidR="008E3433" w:rsidRPr="008E3433" w:rsidTr="00CE0C70">
        <w:trPr>
          <w:trHeight w:val="80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黑体_GBK" w:eastAsia="方正黑体_GBK" w:hAnsi="黑体" w:cs="Times New Roman"/>
                <w:snapToGrid w:val="0"/>
                <w:sz w:val="32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黑体_GBK" w:eastAsia="方正黑体_GBK" w:hAnsi="黑体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黑体_GBK" w:eastAsia="方正黑体_GBK" w:hAnsi="黑体" w:cs="黑体" w:hint="eastAsia"/>
                <w:snapToGrid w:val="0"/>
                <w:sz w:val="32"/>
                <w:szCs w:val="20"/>
              </w:rPr>
              <w:t>姓  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黑体_GBK" w:eastAsia="方正黑体_GBK" w:hAnsi="黑体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黑体_GBK" w:eastAsia="方正黑体_GBK" w:hAnsi="黑体" w:cs="黑体" w:hint="eastAsia"/>
                <w:snapToGrid w:val="0"/>
                <w:sz w:val="32"/>
                <w:szCs w:val="20"/>
              </w:rPr>
              <w:t>职  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黑体_GBK" w:eastAsia="方正黑体_GBK" w:hAnsi="黑体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黑体_GBK" w:eastAsia="方正黑体_GBK" w:hAnsi="黑体" w:cs="黑体" w:hint="eastAsia"/>
                <w:snapToGrid w:val="0"/>
                <w:sz w:val="32"/>
                <w:szCs w:val="20"/>
              </w:rPr>
              <w:t>办公电话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黑体_GBK" w:eastAsia="方正黑体_GBK" w:hAnsi="黑体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黑体_GBK" w:eastAsia="方正黑体_GBK" w:hAnsi="黑体" w:cs="黑体" w:hint="eastAsia"/>
                <w:snapToGrid w:val="0"/>
                <w:sz w:val="32"/>
                <w:szCs w:val="20"/>
              </w:rPr>
              <w:t>手机号</w:t>
            </w:r>
          </w:p>
        </w:tc>
      </w:tr>
      <w:tr w:rsidR="008E3433" w:rsidRPr="008E3433" w:rsidTr="00CE0C70">
        <w:trPr>
          <w:trHeight w:val="91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方正楷体_GBK" w:hint="eastAsia"/>
                <w:snapToGrid w:val="0"/>
                <w:sz w:val="32"/>
                <w:szCs w:val="20"/>
              </w:rPr>
              <w:t>分管负责人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秦华明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党工委分管负责人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13952336091</w:t>
            </w:r>
          </w:p>
        </w:tc>
      </w:tr>
      <w:tr w:rsidR="008E3433" w:rsidRPr="008E3433" w:rsidTr="00CE0C70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方正楷体_GBK" w:hint="eastAsia"/>
                <w:snapToGrid w:val="0"/>
                <w:sz w:val="32"/>
                <w:szCs w:val="20"/>
              </w:rPr>
              <w:t>处室（科室）负责人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许洪波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党政办分管副主任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83638502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13912073390</w:t>
            </w:r>
          </w:p>
        </w:tc>
      </w:tr>
      <w:tr w:rsidR="008E3433" w:rsidRPr="008E3433" w:rsidTr="00CE0C70">
        <w:trPr>
          <w:trHeight w:val="84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center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方正楷体_GBK" w:hint="eastAsia"/>
                <w:snapToGrid w:val="0"/>
                <w:sz w:val="32"/>
                <w:szCs w:val="20"/>
              </w:rPr>
              <w:t>具体负责人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夏晓艳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政务公开具体负责人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83638502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3" w:rsidRPr="008E3433" w:rsidRDefault="008E3433" w:rsidP="008E3433">
            <w:pPr>
              <w:widowControl w:val="0"/>
              <w:tabs>
                <w:tab w:val="left" w:pos="425"/>
              </w:tabs>
              <w:autoSpaceDE w:val="0"/>
              <w:autoSpaceDN w:val="0"/>
              <w:adjustRightInd/>
              <w:spacing w:after="0" w:line="540" w:lineRule="atLeast"/>
              <w:jc w:val="both"/>
              <w:rPr>
                <w:rFonts w:ascii="方正楷体_GBK" w:eastAsia="方正楷体_GBK" w:hAnsi="方正小标宋_GBK" w:cs="Times New Roman"/>
                <w:snapToGrid w:val="0"/>
                <w:sz w:val="32"/>
                <w:szCs w:val="20"/>
              </w:rPr>
            </w:pPr>
            <w:r w:rsidRPr="008E3433">
              <w:rPr>
                <w:rFonts w:ascii="方正楷体_GBK" w:eastAsia="方正楷体_GBK" w:hAnsi="方正小标宋_GBK" w:cs="Times New Roman" w:hint="eastAsia"/>
                <w:snapToGrid w:val="0"/>
                <w:sz w:val="32"/>
                <w:szCs w:val="20"/>
              </w:rPr>
              <w:t>13861562394</w:t>
            </w:r>
          </w:p>
        </w:tc>
      </w:tr>
    </w:tbl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jc w:val="both"/>
        <w:rPr>
          <w:rFonts w:ascii="方正仿宋_GBK" w:eastAsia="方正仿宋_GBK" w:hAnsi="Times New Roman" w:cs="Times New Roman"/>
          <w:snapToGrid w:val="0"/>
          <w:sz w:val="32"/>
          <w:szCs w:val="20"/>
        </w:rPr>
      </w:pPr>
      <w:r w:rsidRPr="008E3433">
        <w:rPr>
          <w:rFonts w:ascii="方正仿宋_GBK" w:eastAsia="方正仿宋_GBK" w:hAnsi="Times New Roman" w:cs="方正仿宋_GBK" w:hint="eastAsia"/>
          <w:snapToGrid w:val="0"/>
          <w:sz w:val="32"/>
          <w:szCs w:val="20"/>
        </w:rPr>
        <w:t>请新从事政务公开人员加交流群，</w:t>
      </w:r>
      <w:r w:rsidRPr="008E3433">
        <w:rPr>
          <w:rFonts w:ascii="方正仿宋_GBK" w:eastAsia="方正仿宋_GBK" w:hAnsi="Times New Roman" w:cs="Times New Roman"/>
          <w:snapToGrid w:val="0"/>
          <w:sz w:val="32"/>
          <w:szCs w:val="20"/>
        </w:rPr>
        <w:t>QQ</w:t>
      </w:r>
      <w:r w:rsidRPr="008E3433">
        <w:rPr>
          <w:rFonts w:ascii="方正仿宋_GBK" w:eastAsia="方正仿宋_GBK" w:hAnsi="Times New Roman" w:cs="方正仿宋_GBK" w:hint="eastAsia"/>
          <w:snapToGrid w:val="0"/>
          <w:sz w:val="32"/>
          <w:szCs w:val="20"/>
        </w:rPr>
        <w:t>号：</w:t>
      </w:r>
      <w:r w:rsidRPr="008E3433">
        <w:rPr>
          <w:rFonts w:ascii="方正仿宋_GBK" w:eastAsia="方正仿宋_GBK" w:hAnsi="Times New Roman" w:cs="Times New Roman"/>
          <w:snapToGrid w:val="0"/>
          <w:sz w:val="32"/>
          <w:szCs w:val="20"/>
        </w:rPr>
        <w:t>62176574</w:t>
      </w:r>
    </w:p>
    <w:p w:rsidR="008E3433" w:rsidRPr="008E3433" w:rsidRDefault="008E3433" w:rsidP="008E3433">
      <w:pPr>
        <w:widowControl w:val="0"/>
        <w:tabs>
          <w:tab w:val="left" w:pos="425"/>
        </w:tabs>
        <w:autoSpaceDE w:val="0"/>
        <w:autoSpaceDN w:val="0"/>
        <w:adjustRightInd/>
        <w:spacing w:after="0" w:line="540" w:lineRule="atLeast"/>
        <w:ind w:right="640"/>
        <w:jc w:val="both"/>
        <w:rPr>
          <w:rFonts w:ascii="方正仿宋_GBK" w:eastAsia="方正仿宋_GBK" w:hAnsi="Times New Roman" w:cs="Times New Roman"/>
          <w:b/>
          <w:snapToGrid w:val="0"/>
          <w:sz w:val="32"/>
          <w:szCs w:val="20"/>
        </w:rPr>
      </w:pPr>
    </w:p>
    <w:p w:rsidR="004358AB" w:rsidRDefault="004358AB" w:rsidP="00D31D50">
      <w:pPr>
        <w:spacing w:line="220" w:lineRule="atLeast"/>
      </w:pPr>
    </w:p>
    <w:sectPr w:rsidR="004358AB" w:rsidSect="00CB134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361" w:bottom="1474" w:left="1474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F7" w:rsidRDefault="001F28F7" w:rsidP="008E3433">
      <w:pPr>
        <w:spacing w:after="0"/>
      </w:pPr>
      <w:r>
        <w:separator/>
      </w:r>
    </w:p>
  </w:endnote>
  <w:endnote w:type="continuationSeparator" w:id="0">
    <w:p w:rsidR="001F28F7" w:rsidRDefault="001F28F7" w:rsidP="008E34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E" w:rsidRDefault="006609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6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6E1">
      <w:rPr>
        <w:rStyle w:val="a5"/>
        <w:noProof/>
      </w:rPr>
      <w:t>2</w:t>
    </w:r>
    <w:r>
      <w:rPr>
        <w:rStyle w:val="a5"/>
      </w:rPr>
      <w:fldChar w:fldCharType="end"/>
    </w:r>
  </w:p>
  <w:p w:rsidR="00FF32BE" w:rsidRDefault="001F28F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E" w:rsidRDefault="001976E1">
    <w:pPr>
      <w:pStyle w:val="a4"/>
      <w:framePr w:w="1758" w:wrap="around" w:vAnchor="page" w:hAnchor="page" w:x="5161" w:y="15429"/>
      <w:jc w:val="center"/>
      <w:rPr>
        <w:rStyle w:val="a5"/>
        <w:sz w:val="30"/>
      </w:rPr>
    </w:pPr>
    <w:r w:rsidRPr="00841F77">
      <w:rPr>
        <w:rStyle w:val="a5"/>
        <w:rFonts w:ascii="Times New Roman"/>
        <w:szCs w:val="28"/>
      </w:rPr>
      <w:t>—</w:t>
    </w:r>
    <w:r w:rsidRPr="00841F77">
      <w:rPr>
        <w:rStyle w:val="a5"/>
        <w:rFonts w:ascii="Times New Roman"/>
        <w:szCs w:val="28"/>
      </w:rPr>
      <w:t xml:space="preserve"> </w:t>
    </w:r>
    <w:r w:rsidR="00660959" w:rsidRPr="00841F77">
      <w:rPr>
        <w:rStyle w:val="a5"/>
        <w:rFonts w:ascii="Times New Roman"/>
        <w:szCs w:val="28"/>
      </w:rPr>
      <w:fldChar w:fldCharType="begin"/>
    </w:r>
    <w:r w:rsidRPr="00841F77">
      <w:rPr>
        <w:rStyle w:val="a5"/>
        <w:rFonts w:ascii="Times New Roman"/>
        <w:szCs w:val="28"/>
      </w:rPr>
      <w:instrText xml:space="preserve">PAGE  </w:instrText>
    </w:r>
    <w:r w:rsidR="00660959" w:rsidRPr="00841F77">
      <w:rPr>
        <w:rStyle w:val="a5"/>
        <w:rFonts w:ascii="Times New Roman"/>
        <w:szCs w:val="28"/>
      </w:rPr>
      <w:fldChar w:fldCharType="separate"/>
    </w:r>
    <w:r w:rsidR="001112D9">
      <w:rPr>
        <w:rStyle w:val="a5"/>
        <w:rFonts w:ascii="Times New Roman"/>
        <w:noProof/>
        <w:szCs w:val="28"/>
      </w:rPr>
      <w:t>4</w:t>
    </w:r>
    <w:r w:rsidR="00660959" w:rsidRPr="00841F77">
      <w:rPr>
        <w:rStyle w:val="a5"/>
        <w:rFonts w:ascii="Times New Roman"/>
        <w:szCs w:val="28"/>
      </w:rPr>
      <w:fldChar w:fldCharType="end"/>
    </w:r>
    <w:r w:rsidRPr="00841F77">
      <w:rPr>
        <w:rStyle w:val="a5"/>
        <w:rFonts w:ascii="Times New Roman"/>
        <w:szCs w:val="28"/>
      </w:rPr>
      <w:t xml:space="preserve"> </w:t>
    </w:r>
    <w:r w:rsidRPr="00841F77">
      <w:rPr>
        <w:rStyle w:val="a5"/>
        <w:rFonts w:ascii="Times New Roman"/>
        <w:szCs w:val="28"/>
      </w:rPr>
      <w:t>—</w:t>
    </w:r>
  </w:p>
  <w:p w:rsidR="00FF32BE" w:rsidRDefault="001F28F7">
    <w:pPr>
      <w:pStyle w:val="a4"/>
      <w:ind w:right="35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E" w:rsidRDefault="00660959">
    <w:pPr>
      <w:pStyle w:val="a4"/>
    </w:pPr>
    <w:r>
      <w:rPr>
        <w:noProof/>
      </w:rPr>
      <w:pict>
        <v:group id="_x0000_s5124" style="position:absolute;margin-left:0;margin-top:755.85pt;width:453.55pt;height:31.2pt;z-index:251660288;mso-position-vertical-relative:page" coordorigin="1474,15114" coordsize="9071,624" o:allowincell="f">
          <v:line id="_x0000_s5125" style="position:absolute" from="1474,15122" to="10545,15122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5126" type="#_x0000_t202" style="position:absolute;left:1474;top:15114;width:9000;height:624" filled="f" stroked="f">
            <v:textbox style="mso-next-textbox:#_x0000_s5126" inset="0,0,0,0">
              <w:txbxContent>
                <w:p w:rsidR="00FF32BE" w:rsidRDefault="001976E1">
                  <w:pPr>
                    <w:pStyle w:val="a6"/>
                    <w:spacing w:line="440" w:lineRule="atLeast"/>
                    <w:jc w:val="both"/>
                    <w:rPr>
                      <w:rFonts w:ascii="方正楷体_GBK" w:eastAsia="方正楷体_GBK"/>
                      <w:color w:val="000000"/>
                      <w:sz w:val="30"/>
                    </w:rPr>
                  </w:pP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淮安市人民政府办公室文电处　　　　　　　　　　  共  </w:t>
                  </w:r>
                  <w:fldSimple w:instr=" NUMPAGES  \* MERGEFORMAT ">
                    <w:r w:rsidR="001112D9" w:rsidRPr="001112D9">
                      <w:rPr>
                        <w:rFonts w:ascii="方正楷体_GBK" w:eastAsia="方正楷体_GBK"/>
                        <w:noProof/>
                        <w:color w:val="000000"/>
                        <w:sz w:val="30"/>
                      </w:rPr>
                      <w:t>5</w:t>
                    </w:r>
                  </w:fldSimple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页</w:t>
                  </w:r>
                </w:p>
              </w:txbxContent>
            </v:textbox>
          </v:shape>
          <w10:wrap type="topAndBottom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F7" w:rsidRDefault="001F28F7" w:rsidP="008E3433">
      <w:pPr>
        <w:spacing w:after="0"/>
      </w:pPr>
      <w:r>
        <w:separator/>
      </w:r>
    </w:p>
  </w:footnote>
  <w:footnote w:type="continuationSeparator" w:id="0">
    <w:p w:rsidR="001F28F7" w:rsidRDefault="001F28F7" w:rsidP="008E343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E" w:rsidRDefault="001F28F7" w:rsidP="00E1430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2BE" w:rsidRDefault="001F28F7" w:rsidP="003B18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476"/>
    <w:rsid w:val="001112D9"/>
    <w:rsid w:val="001976E1"/>
    <w:rsid w:val="001F28F7"/>
    <w:rsid w:val="00323B43"/>
    <w:rsid w:val="003D37D8"/>
    <w:rsid w:val="00426133"/>
    <w:rsid w:val="004358AB"/>
    <w:rsid w:val="0050290B"/>
    <w:rsid w:val="00660959"/>
    <w:rsid w:val="007A6B81"/>
    <w:rsid w:val="008B7726"/>
    <w:rsid w:val="008E3433"/>
    <w:rsid w:val="00CB134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4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4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4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433"/>
    <w:rPr>
      <w:rFonts w:ascii="Tahoma" w:hAnsi="Tahoma"/>
      <w:sz w:val="18"/>
      <w:szCs w:val="18"/>
    </w:rPr>
  </w:style>
  <w:style w:type="character" w:styleId="a5">
    <w:name w:val="page number"/>
    <w:rsid w:val="008E3433"/>
    <w:rPr>
      <w:sz w:val="28"/>
    </w:rPr>
  </w:style>
  <w:style w:type="paragraph" w:customStyle="1" w:styleId="a6">
    <w:name w:val="表头"/>
    <w:basedOn w:val="a"/>
    <w:rsid w:val="008E3433"/>
    <w:pPr>
      <w:widowControl w:val="0"/>
      <w:tabs>
        <w:tab w:val="left" w:pos="425"/>
      </w:tabs>
      <w:autoSpaceDE w:val="0"/>
      <w:autoSpaceDN w:val="0"/>
      <w:adjustRightInd/>
      <w:spacing w:after="0" w:line="540" w:lineRule="atLeast"/>
      <w:jc w:val="center"/>
    </w:pPr>
    <w:rPr>
      <w:rFonts w:ascii="方正仿宋_GBK" w:eastAsia="方正仿宋_GBK" w:hAnsi="Times New Roman" w:cs="Times New Roman"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2019-02-14T06:10:00Z</cp:lastPrinted>
  <dcterms:created xsi:type="dcterms:W3CDTF">2008-09-11T17:20:00Z</dcterms:created>
  <dcterms:modified xsi:type="dcterms:W3CDTF">2019-02-14T06:14:00Z</dcterms:modified>
</cp:coreProperties>
</file>